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11743" w14:textId="77777777" w:rsidR="00B944FF" w:rsidRDefault="00B944FF" w:rsidP="00B944FF">
      <w:pPr>
        <w:spacing w:after="0"/>
        <w:jc w:val="center"/>
        <w:rPr>
          <w:b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14:paraId="7C055051" w14:textId="5DA73ECD" w:rsidR="00BB5466" w:rsidRPr="00B944FF" w:rsidRDefault="00424CA8" w:rsidP="00B944FF">
      <w:pPr>
        <w:spacing w:after="0"/>
        <w:jc w:val="center"/>
        <w:rPr>
          <w:b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B944FF">
        <w:rPr>
          <w:b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Paediatric </w:t>
      </w:r>
      <w:r w:rsidR="00B944FF" w:rsidRPr="00B944FF">
        <w:rPr>
          <w:b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Outreach</w:t>
      </w:r>
      <w:r w:rsidR="00B944FF">
        <w:rPr>
          <w:b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944FF">
        <w:rPr>
          <w:b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Transport Study Day</w:t>
      </w:r>
    </w:p>
    <w:p w14:paraId="72E7368C" w14:textId="77777777" w:rsidR="00BB5466" w:rsidRDefault="00BB5466" w:rsidP="00BB5466">
      <w:pPr>
        <w:spacing w:after="0"/>
        <w:ind w:right="2421"/>
      </w:pPr>
      <w:r>
        <w:rPr>
          <w:b/>
          <w:sz w:val="36"/>
        </w:rPr>
        <w:t xml:space="preserve"> </w:t>
      </w:r>
    </w:p>
    <w:p w14:paraId="2B249445" w14:textId="22413E4F" w:rsidR="00BB5466" w:rsidRDefault="00BB5466" w:rsidP="00DC5886">
      <w:pPr>
        <w:spacing w:after="0"/>
        <w:ind w:left="2160" w:right="2338"/>
        <w:jc w:val="center"/>
      </w:pPr>
      <w:r>
        <w:rPr>
          <w:noProof/>
        </w:rPr>
        <w:drawing>
          <wp:inline distT="0" distB="0" distL="0" distR="0" wp14:anchorId="5E3EF200" wp14:editId="41ADF1C4">
            <wp:extent cx="1438275" cy="1285875"/>
            <wp:effectExtent l="0" t="0" r="9525" b="9525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8020" cy="1285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B15D3" w14:textId="7CB9BC3D" w:rsidR="00BB5466" w:rsidRPr="00DC5886" w:rsidRDefault="00224B1D" w:rsidP="00DC5886">
      <w:pPr>
        <w:spacing w:after="0"/>
        <w:jc w:val="center"/>
      </w:pPr>
      <w:r w:rsidRPr="00DC5886">
        <w:rPr>
          <w:b/>
          <w:i/>
          <w:color w:val="C00000"/>
          <w:sz w:val="40"/>
        </w:rPr>
        <w:t xml:space="preserve">ABC Stabilisation &amp; </w:t>
      </w:r>
      <w:r w:rsidR="00147164" w:rsidRPr="00DC5886">
        <w:rPr>
          <w:b/>
          <w:i/>
          <w:color w:val="C00000"/>
          <w:sz w:val="40"/>
        </w:rPr>
        <w:t>Safe Transport of the Critically ill child</w:t>
      </w:r>
    </w:p>
    <w:p w14:paraId="3495862D" w14:textId="0D5EB11F" w:rsidR="00BB5466" w:rsidRPr="00B944FF" w:rsidRDefault="00BB5466" w:rsidP="00BB5466">
      <w:pPr>
        <w:spacing w:after="0"/>
        <w:rPr>
          <w:sz w:val="20"/>
        </w:rPr>
      </w:pPr>
      <w:r>
        <w:rPr>
          <w:b/>
          <w:sz w:val="36"/>
        </w:rPr>
        <w:t xml:space="preserve"> </w:t>
      </w:r>
    </w:p>
    <w:p w14:paraId="4AE21779" w14:textId="77777777" w:rsidR="00DC5886" w:rsidRPr="00B944FF" w:rsidRDefault="00BB5466" w:rsidP="00DC5886">
      <w:pPr>
        <w:spacing w:after="0"/>
        <w:rPr>
          <w:szCs w:val="24"/>
        </w:rPr>
      </w:pPr>
      <w:r w:rsidRPr="00B944FF">
        <w:rPr>
          <w:b/>
          <w:szCs w:val="24"/>
        </w:rPr>
        <w:t>AIM:</w:t>
      </w:r>
      <w:r w:rsidRPr="00B944FF">
        <w:rPr>
          <w:szCs w:val="24"/>
        </w:rPr>
        <w:t xml:space="preserve">  To support hospitals in the stabilisation, preparation and transportation of critically ill children both within and between hospitals. </w:t>
      </w:r>
    </w:p>
    <w:p w14:paraId="08EF5E15" w14:textId="4B0CF364" w:rsidR="00BB5466" w:rsidRPr="00B944FF" w:rsidRDefault="00BB5466" w:rsidP="00DC5886">
      <w:pPr>
        <w:spacing w:after="0"/>
        <w:rPr>
          <w:szCs w:val="24"/>
        </w:rPr>
      </w:pPr>
      <w:r w:rsidRPr="00B944FF">
        <w:rPr>
          <w:sz w:val="20"/>
        </w:rPr>
        <w:tab/>
      </w:r>
      <w:r w:rsidRPr="00B944FF">
        <w:rPr>
          <w:rFonts w:ascii="Times New Roman" w:eastAsia="Times New Roman" w:hAnsi="Times New Roman" w:cs="Times New Roman"/>
        </w:rPr>
        <w:t xml:space="preserve"> </w:t>
      </w:r>
      <w:r w:rsidRPr="00B944FF">
        <w:rPr>
          <w:rFonts w:ascii="Times New Roman" w:eastAsia="Times New Roman" w:hAnsi="Times New Roman" w:cs="Times New Roman"/>
        </w:rPr>
        <w:tab/>
      </w:r>
    </w:p>
    <w:p w14:paraId="74D6C93E" w14:textId="27C7F4D5" w:rsidR="00BB5466" w:rsidRPr="00B944FF" w:rsidRDefault="00BB5466" w:rsidP="00DC5886">
      <w:pPr>
        <w:spacing w:after="25" w:line="250" w:lineRule="auto"/>
        <w:ind w:left="10" w:right="575" w:hanging="10"/>
        <w:rPr>
          <w:szCs w:val="24"/>
        </w:rPr>
      </w:pPr>
      <w:r w:rsidRPr="00B944FF">
        <w:rPr>
          <w:b/>
          <w:szCs w:val="24"/>
        </w:rPr>
        <w:t>FOR WHOM</w:t>
      </w:r>
      <w:r w:rsidRPr="00B944FF">
        <w:rPr>
          <w:szCs w:val="24"/>
        </w:rPr>
        <w:t>:  Medical and nursing staff involved in the transfer of critically il</w:t>
      </w:r>
      <w:r w:rsidR="00F21896" w:rsidRPr="00B944FF">
        <w:rPr>
          <w:szCs w:val="24"/>
        </w:rPr>
        <w:t>l children (Paediatrics,</w:t>
      </w:r>
      <w:r w:rsidR="00F1222B">
        <w:rPr>
          <w:szCs w:val="24"/>
        </w:rPr>
        <w:t xml:space="preserve"> Anaesthesiology,</w:t>
      </w:r>
      <w:r w:rsidR="00F21896" w:rsidRPr="00B944FF">
        <w:rPr>
          <w:szCs w:val="24"/>
        </w:rPr>
        <w:t xml:space="preserve"> ICU, ED</w:t>
      </w:r>
      <w:r w:rsidR="00F1222B">
        <w:rPr>
          <w:szCs w:val="24"/>
        </w:rPr>
        <w:t>, Theatre</w:t>
      </w:r>
      <w:r w:rsidRPr="00B944FF">
        <w:rPr>
          <w:szCs w:val="24"/>
        </w:rPr>
        <w:t xml:space="preserve">) </w:t>
      </w:r>
    </w:p>
    <w:p w14:paraId="6E13C2F1" w14:textId="77777777" w:rsidR="00DC5886" w:rsidRPr="00B944FF" w:rsidRDefault="00DC5886" w:rsidP="00DC5886">
      <w:pPr>
        <w:spacing w:after="25" w:line="250" w:lineRule="auto"/>
        <w:ind w:left="10" w:right="575" w:hanging="10"/>
        <w:rPr>
          <w:szCs w:val="24"/>
        </w:rPr>
      </w:pPr>
    </w:p>
    <w:p w14:paraId="12CACE97" w14:textId="28507302" w:rsidR="00BB5466" w:rsidRPr="00B944FF" w:rsidRDefault="00BB5466" w:rsidP="00BB5466">
      <w:pPr>
        <w:spacing w:after="2" w:line="263" w:lineRule="auto"/>
        <w:ind w:left="-5" w:right="665" w:hanging="10"/>
        <w:rPr>
          <w:szCs w:val="24"/>
        </w:rPr>
      </w:pPr>
      <w:r w:rsidRPr="00B944FF">
        <w:rPr>
          <w:b/>
          <w:szCs w:val="24"/>
        </w:rPr>
        <w:t>FACILITATOR(S)</w:t>
      </w:r>
      <w:r w:rsidRPr="00B944FF">
        <w:rPr>
          <w:szCs w:val="24"/>
        </w:rPr>
        <w:t>:</w:t>
      </w:r>
    </w:p>
    <w:p w14:paraId="3CE9DE0A" w14:textId="5807B13C" w:rsidR="005D5157" w:rsidRPr="00B944FF" w:rsidRDefault="00DC5886" w:rsidP="00826227">
      <w:pPr>
        <w:spacing w:after="2" w:line="263" w:lineRule="auto"/>
        <w:ind w:left="-5" w:right="665" w:hanging="10"/>
        <w:rPr>
          <w:szCs w:val="24"/>
        </w:rPr>
      </w:pPr>
      <w:r w:rsidRPr="00B944FF">
        <w:rPr>
          <w:szCs w:val="24"/>
        </w:rPr>
        <w:t>Consultant in Intensive Care &amp;</w:t>
      </w:r>
      <w:r w:rsidR="005D5157" w:rsidRPr="00B944FF">
        <w:rPr>
          <w:szCs w:val="24"/>
        </w:rPr>
        <w:t xml:space="preserve"> Retrieval Medicine</w:t>
      </w:r>
    </w:p>
    <w:p w14:paraId="75BB0D6F" w14:textId="3A27411C" w:rsidR="005E36B9" w:rsidRPr="00B944FF" w:rsidRDefault="005E36B9" w:rsidP="005E36B9">
      <w:pPr>
        <w:spacing w:after="2" w:line="263" w:lineRule="auto"/>
        <w:ind w:left="-5" w:right="665" w:hanging="10"/>
        <w:rPr>
          <w:szCs w:val="24"/>
        </w:rPr>
      </w:pPr>
      <w:r w:rsidRPr="00B944FF">
        <w:rPr>
          <w:szCs w:val="24"/>
        </w:rPr>
        <w:t>National Paediatri</w:t>
      </w:r>
      <w:r w:rsidR="00211EF3" w:rsidRPr="00B944FF">
        <w:rPr>
          <w:szCs w:val="24"/>
        </w:rPr>
        <w:t>c Retrieval Coordinator (IPATS)</w:t>
      </w:r>
    </w:p>
    <w:p w14:paraId="03E80B1E" w14:textId="450671B4" w:rsidR="00BB5466" w:rsidRPr="00B944FF" w:rsidRDefault="00BB5466" w:rsidP="005E36B9">
      <w:pPr>
        <w:spacing w:after="2" w:line="263" w:lineRule="auto"/>
        <w:ind w:left="-5" w:right="665" w:hanging="10"/>
        <w:rPr>
          <w:szCs w:val="24"/>
        </w:rPr>
      </w:pPr>
    </w:p>
    <w:p w14:paraId="5FB1DB94" w14:textId="7DFAACEC" w:rsidR="00BB5466" w:rsidRPr="00B944FF" w:rsidRDefault="00BB5466" w:rsidP="00DC5886">
      <w:pPr>
        <w:spacing w:after="0"/>
        <w:ind w:left="-5" w:hanging="10"/>
        <w:rPr>
          <w:szCs w:val="24"/>
        </w:rPr>
      </w:pPr>
      <w:r w:rsidRPr="00B944FF">
        <w:rPr>
          <w:b/>
          <w:szCs w:val="24"/>
        </w:rPr>
        <w:t>PLACES AVAILABLE</w:t>
      </w:r>
      <w:r w:rsidRPr="00B944FF">
        <w:rPr>
          <w:szCs w:val="24"/>
        </w:rPr>
        <w:t xml:space="preserve">: max 24 </w:t>
      </w:r>
      <w:r w:rsidR="00F21896" w:rsidRPr="00B944FF">
        <w:rPr>
          <w:szCs w:val="24"/>
        </w:rPr>
        <w:t>places (50: 50 medical &amp; nursing staff)</w:t>
      </w:r>
    </w:p>
    <w:p w14:paraId="04351C34" w14:textId="5FCD90C0" w:rsidR="00BB5466" w:rsidRPr="00B944FF" w:rsidRDefault="00BB5466" w:rsidP="00BB5466">
      <w:pPr>
        <w:spacing w:after="0"/>
        <w:rPr>
          <w:szCs w:val="24"/>
        </w:rPr>
      </w:pPr>
    </w:p>
    <w:tbl>
      <w:tblPr>
        <w:tblStyle w:val="TableGrid0"/>
        <w:tblW w:w="10180" w:type="dxa"/>
        <w:tblInd w:w="-108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2852"/>
        <w:gridCol w:w="2127"/>
        <w:gridCol w:w="3401"/>
      </w:tblGrid>
      <w:tr w:rsidR="00BB5466" w:rsidRPr="00B944FF" w14:paraId="2ED16410" w14:textId="77777777" w:rsidTr="00DD0924">
        <w:trPr>
          <w:trHeight w:val="35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A8DF" w14:textId="77777777" w:rsidR="00BB5466" w:rsidRPr="00B944FF" w:rsidRDefault="00BB5466" w:rsidP="00DD0924">
            <w:pPr>
              <w:ind w:left="9"/>
              <w:jc w:val="center"/>
              <w:rPr>
                <w:szCs w:val="24"/>
              </w:rPr>
            </w:pPr>
            <w:r w:rsidRPr="00B944FF">
              <w:rPr>
                <w:b/>
                <w:szCs w:val="24"/>
              </w:rPr>
              <w:t xml:space="preserve">Date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2C68" w14:textId="77777777" w:rsidR="00BB5466" w:rsidRPr="00B944FF" w:rsidRDefault="00BB5466" w:rsidP="00DD0924">
            <w:pPr>
              <w:ind w:left="8"/>
              <w:jc w:val="center"/>
              <w:rPr>
                <w:szCs w:val="24"/>
              </w:rPr>
            </w:pPr>
            <w:r w:rsidRPr="00B944FF">
              <w:rPr>
                <w:b/>
                <w:szCs w:val="24"/>
              </w:rPr>
              <w:t xml:space="preserve">Venue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70DD" w14:textId="7E3A751E" w:rsidR="00BB5466" w:rsidRPr="00B944FF" w:rsidRDefault="00A1050C" w:rsidP="00A1050C">
            <w:pPr>
              <w:ind w:left="8"/>
              <w:jc w:val="center"/>
              <w:rPr>
                <w:szCs w:val="24"/>
              </w:rPr>
            </w:pPr>
            <w:r w:rsidRPr="00B944FF">
              <w:rPr>
                <w:b/>
                <w:szCs w:val="24"/>
              </w:rPr>
              <w:t>Dura</w:t>
            </w:r>
            <w:r w:rsidR="00BB5466" w:rsidRPr="00B944FF">
              <w:rPr>
                <w:b/>
                <w:szCs w:val="24"/>
              </w:rPr>
              <w:t xml:space="preserve">tion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BB61" w14:textId="77777777" w:rsidR="00BB5466" w:rsidRPr="00B944FF" w:rsidRDefault="00BB5466" w:rsidP="00DD0924">
            <w:pPr>
              <w:ind w:left="11"/>
              <w:jc w:val="center"/>
              <w:rPr>
                <w:szCs w:val="24"/>
              </w:rPr>
            </w:pPr>
            <w:r w:rsidRPr="00B944FF">
              <w:rPr>
                <w:b/>
                <w:szCs w:val="24"/>
              </w:rPr>
              <w:t xml:space="preserve">Contact </w:t>
            </w:r>
          </w:p>
        </w:tc>
      </w:tr>
      <w:tr w:rsidR="00BB5466" w:rsidRPr="00B944FF" w14:paraId="31833270" w14:textId="77777777" w:rsidTr="00DD0924">
        <w:trPr>
          <w:trHeight w:val="35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7BFA" w14:textId="03FF4418" w:rsidR="00BB5466" w:rsidRPr="00B944FF" w:rsidRDefault="00BB5466" w:rsidP="009F35B5">
            <w:pPr>
              <w:rPr>
                <w:sz w:val="20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E835" w14:textId="6894483E" w:rsidR="00BB5466" w:rsidRPr="00B944FF" w:rsidRDefault="00BB5466" w:rsidP="00DD0924">
            <w:pPr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108B" w14:textId="3FDD7ED0" w:rsidR="00BB5466" w:rsidRPr="00B944FF" w:rsidRDefault="00A1050C" w:rsidP="00DD0924">
            <w:pPr>
              <w:ind w:left="8"/>
              <w:jc w:val="center"/>
              <w:rPr>
                <w:sz w:val="20"/>
              </w:rPr>
            </w:pPr>
            <w:r w:rsidRPr="00B944FF">
              <w:rPr>
                <w:sz w:val="20"/>
              </w:rPr>
              <w:t>08:45 – 17:00hrs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95C9" w14:textId="50BD29F4" w:rsidR="00BB5466" w:rsidRPr="00B944FF" w:rsidRDefault="00BB5466" w:rsidP="005D5157">
            <w:pPr>
              <w:spacing w:after="0" w:line="265" w:lineRule="auto"/>
              <w:ind w:left="-5" w:hanging="10"/>
              <w:rPr>
                <w:sz w:val="20"/>
              </w:rPr>
            </w:pPr>
          </w:p>
        </w:tc>
      </w:tr>
    </w:tbl>
    <w:p w14:paraId="6139D29D" w14:textId="15067F05" w:rsidR="00BB5466" w:rsidRPr="005D5157" w:rsidRDefault="00BB5466" w:rsidP="00BB5466">
      <w:pPr>
        <w:spacing w:after="0"/>
        <w:rPr>
          <w:sz w:val="24"/>
          <w:szCs w:val="24"/>
        </w:rPr>
      </w:pPr>
    </w:p>
    <w:p w14:paraId="0251C94D" w14:textId="304CBA67" w:rsidR="00BB5466" w:rsidRPr="00B944FF" w:rsidRDefault="00225EEB" w:rsidP="00BB5466">
      <w:pPr>
        <w:spacing w:after="0"/>
        <w:rPr>
          <w:szCs w:val="24"/>
        </w:rPr>
      </w:pPr>
      <w:r w:rsidRPr="00B944FF">
        <w:rPr>
          <w:b/>
          <w:szCs w:val="24"/>
        </w:rPr>
        <w:t>Please sign below if interested:</w:t>
      </w:r>
    </w:p>
    <w:p w14:paraId="496AE97F" w14:textId="42BAE010" w:rsidR="00BB5466" w:rsidRDefault="00BB5466" w:rsidP="00BB5466">
      <w:pPr>
        <w:spacing w:after="0"/>
        <w:rPr>
          <w:sz w:val="24"/>
          <w:szCs w:val="24"/>
        </w:rPr>
      </w:pPr>
      <w:r w:rsidRPr="005D5157">
        <w:rPr>
          <w:b/>
          <w:sz w:val="24"/>
          <w:szCs w:val="24"/>
        </w:rPr>
        <w:t xml:space="preserve"> </w:t>
      </w:r>
    </w:p>
    <w:p w14:paraId="1632A37A" w14:textId="77777777" w:rsidR="005D5157" w:rsidRDefault="005D5157" w:rsidP="00BB5466">
      <w:pPr>
        <w:spacing w:after="0"/>
        <w:rPr>
          <w:sz w:val="24"/>
          <w:szCs w:val="24"/>
        </w:rPr>
      </w:pPr>
    </w:p>
    <w:p w14:paraId="2FB634BF" w14:textId="77777777" w:rsidR="005D5157" w:rsidRDefault="005D5157" w:rsidP="00BB5466">
      <w:pPr>
        <w:spacing w:after="0"/>
        <w:rPr>
          <w:sz w:val="24"/>
          <w:szCs w:val="24"/>
        </w:rPr>
      </w:pPr>
    </w:p>
    <w:p w14:paraId="7C124A6A" w14:textId="77777777" w:rsidR="005D5157" w:rsidRDefault="005D5157" w:rsidP="00BB5466">
      <w:pPr>
        <w:spacing w:after="0"/>
        <w:rPr>
          <w:sz w:val="24"/>
          <w:szCs w:val="24"/>
        </w:rPr>
      </w:pPr>
    </w:p>
    <w:p w14:paraId="0C0AF8C0" w14:textId="77777777" w:rsidR="00DC5886" w:rsidRDefault="00DC5886" w:rsidP="00DC5886">
      <w:pPr>
        <w:spacing w:after="0"/>
      </w:pPr>
    </w:p>
    <w:p w14:paraId="314894F9" w14:textId="1E99E938" w:rsidR="00B642CA" w:rsidRPr="005D5157" w:rsidRDefault="00B642CA" w:rsidP="00B944FF">
      <w:pPr>
        <w:spacing w:after="0" w:line="265" w:lineRule="auto"/>
        <w:rPr>
          <w:sz w:val="24"/>
          <w:szCs w:val="24"/>
        </w:rPr>
      </w:pPr>
    </w:p>
    <w:sectPr w:rsidR="00B642CA" w:rsidRPr="005D51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921FD" w14:textId="77777777" w:rsidR="0082011F" w:rsidRDefault="0082011F" w:rsidP="00F42EA2">
      <w:pPr>
        <w:spacing w:after="0" w:line="240" w:lineRule="auto"/>
      </w:pPr>
      <w:r>
        <w:separator/>
      </w:r>
    </w:p>
  </w:endnote>
  <w:endnote w:type="continuationSeparator" w:id="0">
    <w:p w14:paraId="1A5B584A" w14:textId="77777777" w:rsidR="0082011F" w:rsidRDefault="0082011F" w:rsidP="00F4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1AEE6" w14:textId="77777777" w:rsidR="00C46A14" w:rsidRDefault="00C46A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32DF4" w14:textId="57D4D839" w:rsidR="00424CA8" w:rsidRDefault="00C46A14">
    <w:pPr>
      <w:pStyle w:val="Footer"/>
    </w:pPr>
    <w:bookmarkStart w:id="0" w:name="_GoBack"/>
    <w:bookmarkEnd w:id="0"/>
    <w:r>
      <w:rPr>
        <w:noProof/>
      </w:rPr>
      <w:drawing>
        <wp:anchor distT="0" distB="0" distL="114300" distR="114300" simplePos="0" relativeHeight="251665408" behindDoc="0" locked="0" layoutInCell="1" allowOverlap="1" wp14:anchorId="31B2E387" wp14:editId="66013F88">
          <wp:simplePos x="0" y="0"/>
          <wp:positionH relativeFrom="margin">
            <wp:posOffset>2437130</wp:posOffset>
          </wp:positionH>
          <wp:positionV relativeFrom="bottomMargin">
            <wp:align>top</wp:align>
          </wp:positionV>
          <wp:extent cx="662734" cy="552450"/>
          <wp:effectExtent l="0" t="0" r="444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734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C5A6B" w14:textId="77777777" w:rsidR="00C46A14" w:rsidRDefault="00C46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17D44" w14:textId="77777777" w:rsidR="0082011F" w:rsidRDefault="0082011F" w:rsidP="00F42EA2">
      <w:pPr>
        <w:spacing w:after="0" w:line="240" w:lineRule="auto"/>
      </w:pPr>
      <w:r>
        <w:separator/>
      </w:r>
    </w:p>
  </w:footnote>
  <w:footnote w:type="continuationSeparator" w:id="0">
    <w:p w14:paraId="0C26C118" w14:textId="77777777" w:rsidR="0082011F" w:rsidRDefault="0082011F" w:rsidP="00F42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DE412" w14:textId="77777777" w:rsidR="00C46A14" w:rsidRDefault="00C46A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5A4C8" w14:textId="5E00728A" w:rsidR="00F42EA2" w:rsidRDefault="00C46A14" w:rsidP="00F42EA2">
    <w:pPr>
      <w:pStyle w:val="Header"/>
      <w:tabs>
        <w:tab w:val="clear" w:pos="4513"/>
        <w:tab w:val="clear" w:pos="9026"/>
        <w:tab w:val="left" w:pos="6480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56F91527" wp14:editId="74A2F99C">
          <wp:simplePos x="0" y="0"/>
          <wp:positionH relativeFrom="margin">
            <wp:posOffset>-485775</wp:posOffset>
          </wp:positionH>
          <wp:positionV relativeFrom="margin">
            <wp:posOffset>-741680</wp:posOffset>
          </wp:positionV>
          <wp:extent cx="847725" cy="742950"/>
          <wp:effectExtent l="0" t="0" r="9525" b="0"/>
          <wp:wrapSquare wrapText="bothSides"/>
          <wp:docPr id="2" name="Picture 2" descr="E:\Lorraine\KINGSTON 2\IPATS Logo\IPATS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rraine\KINGSTON 2\IPATS Logo\IPATS_FI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65A2B" w:rsidRPr="006A1088">
      <w:rPr>
        <w:noProof/>
      </w:rPr>
      <w:drawing>
        <wp:anchor distT="0" distB="0" distL="114300" distR="114300" simplePos="0" relativeHeight="251663360" behindDoc="0" locked="0" layoutInCell="1" allowOverlap="1" wp14:anchorId="7435D578" wp14:editId="0D98B0CE">
          <wp:simplePos x="0" y="0"/>
          <wp:positionH relativeFrom="margin">
            <wp:posOffset>4436110</wp:posOffset>
          </wp:positionH>
          <wp:positionV relativeFrom="margin">
            <wp:posOffset>-635635</wp:posOffset>
          </wp:positionV>
          <wp:extent cx="1933575" cy="641350"/>
          <wp:effectExtent l="0" t="0" r="0" b="0"/>
          <wp:wrapSquare wrapText="bothSides"/>
          <wp:docPr id="7" name="Picture 7" descr="D:\KINGSTON\IPATS Logo\CCRS_MAS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KINGSTON\IPATS Logo\CCRS_MASTE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4CA8" w:rsidRPr="00424CA8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9CDB3A" wp14:editId="14BF7ED6">
              <wp:simplePos x="0" y="0"/>
              <wp:positionH relativeFrom="page">
                <wp:posOffset>869315</wp:posOffset>
              </wp:positionH>
              <wp:positionV relativeFrom="page">
                <wp:posOffset>600075</wp:posOffset>
              </wp:positionV>
              <wp:extent cx="50165" cy="399415"/>
              <wp:effectExtent l="0" t="0" r="0" b="0"/>
              <wp:wrapTopAndBottom/>
              <wp:docPr id="1695" name="Group 16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65" cy="399415"/>
                        <a:chOff x="41148" y="447776"/>
                        <a:chExt cx="50673" cy="399640"/>
                      </a:xfrm>
                    </wpg:grpSpPr>
                    <wps:wsp>
                      <wps:cNvPr id="67" name="Rectangle 67"/>
                      <wps:cNvSpPr/>
                      <wps:spPr>
                        <a:xfrm>
                          <a:off x="41148" y="44777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8126C4" w14:textId="77777777" w:rsidR="00424CA8" w:rsidRDefault="00424CA8" w:rsidP="00424CA8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" name="Rectangle 69"/>
                      <wps:cNvSpPr/>
                      <wps:spPr>
                        <a:xfrm>
                          <a:off x="41148" y="62303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B90757" w14:textId="77777777" w:rsidR="00424CA8" w:rsidRDefault="00424CA8" w:rsidP="00424CA8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9CDB3A" id="Group 1695" o:spid="_x0000_s1026" style="position:absolute;margin-left:68.45pt;margin-top:47.25pt;width:3.95pt;height:31.45pt;z-index:251659264;mso-position-horizontal-relative:page;mso-position-vertical-relative:page;mso-width-relative:margin;mso-height-relative:margin" coordorigin="411,4477" coordsize="506,3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">
              <v:rect id="Rectangle 67" o:spid="_x0000_s1027" style="position:absolute;left:411;top:447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<v:textbox inset="0,0,0,0">
                  <w:txbxContent>
                    <w:p w14:paraId="4D8126C4" w14:textId="77777777" w:rsidR="00424CA8" w:rsidRDefault="00424CA8" w:rsidP="00424CA8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9" o:spid="_x0000_s1028" style="position:absolute;left:411;top:623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<v:textbox inset="0,0,0,0">
                  <w:txbxContent>
                    <w:p w14:paraId="6EB90757" w14:textId="77777777" w:rsidR="00424CA8" w:rsidRDefault="00424CA8" w:rsidP="00424CA8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  <w:r w:rsidR="00F42EA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6F3FC" w14:textId="77777777" w:rsidR="00C46A14" w:rsidRDefault="00C46A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F0EB9"/>
    <w:multiLevelType w:val="hybridMultilevel"/>
    <w:tmpl w:val="EC2C06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1387E"/>
    <w:multiLevelType w:val="hybridMultilevel"/>
    <w:tmpl w:val="140E9D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B7586"/>
    <w:multiLevelType w:val="hybridMultilevel"/>
    <w:tmpl w:val="0AA4B26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1410E"/>
    <w:multiLevelType w:val="hybridMultilevel"/>
    <w:tmpl w:val="EE609A0A"/>
    <w:lvl w:ilvl="0" w:tplc="E6305E5A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8CDFB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46413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4618B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EABCA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8CB0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54343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B842A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4A25E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72"/>
    <w:rsid w:val="00033FAB"/>
    <w:rsid w:val="00061E93"/>
    <w:rsid w:val="000B16FC"/>
    <w:rsid w:val="000B5AA6"/>
    <w:rsid w:val="000B6BE9"/>
    <w:rsid w:val="000D0EE1"/>
    <w:rsid w:val="000D7433"/>
    <w:rsid w:val="000E1351"/>
    <w:rsid w:val="000F04FA"/>
    <w:rsid w:val="00114F96"/>
    <w:rsid w:val="00127969"/>
    <w:rsid w:val="001332D0"/>
    <w:rsid w:val="00147164"/>
    <w:rsid w:val="00155C69"/>
    <w:rsid w:val="001647D3"/>
    <w:rsid w:val="00184E2D"/>
    <w:rsid w:val="00197F39"/>
    <w:rsid w:val="001B0622"/>
    <w:rsid w:val="001F79B3"/>
    <w:rsid w:val="00211EF3"/>
    <w:rsid w:val="00213A33"/>
    <w:rsid w:val="00220BE4"/>
    <w:rsid w:val="00224B1D"/>
    <w:rsid w:val="00225EEB"/>
    <w:rsid w:val="0024515A"/>
    <w:rsid w:val="00251B93"/>
    <w:rsid w:val="00265A2B"/>
    <w:rsid w:val="00283E66"/>
    <w:rsid w:val="002A5CA4"/>
    <w:rsid w:val="002B4585"/>
    <w:rsid w:val="002E0A22"/>
    <w:rsid w:val="003052B6"/>
    <w:rsid w:val="003342B2"/>
    <w:rsid w:val="00363B0B"/>
    <w:rsid w:val="00394630"/>
    <w:rsid w:val="003C789C"/>
    <w:rsid w:val="003D1414"/>
    <w:rsid w:val="00402A1E"/>
    <w:rsid w:val="00424CA8"/>
    <w:rsid w:val="004311DE"/>
    <w:rsid w:val="00463BBA"/>
    <w:rsid w:val="004704ED"/>
    <w:rsid w:val="0049710A"/>
    <w:rsid w:val="004A1CCF"/>
    <w:rsid w:val="004D10C1"/>
    <w:rsid w:val="004D6811"/>
    <w:rsid w:val="004D7779"/>
    <w:rsid w:val="004F256C"/>
    <w:rsid w:val="00513C49"/>
    <w:rsid w:val="00534768"/>
    <w:rsid w:val="005453C5"/>
    <w:rsid w:val="00551F92"/>
    <w:rsid w:val="005730E6"/>
    <w:rsid w:val="005D5157"/>
    <w:rsid w:val="005D586B"/>
    <w:rsid w:val="005D73C8"/>
    <w:rsid w:val="005E36B9"/>
    <w:rsid w:val="00646018"/>
    <w:rsid w:val="006507C1"/>
    <w:rsid w:val="0068788D"/>
    <w:rsid w:val="006C69E8"/>
    <w:rsid w:val="006F0AE9"/>
    <w:rsid w:val="00722944"/>
    <w:rsid w:val="007532CE"/>
    <w:rsid w:val="007713BF"/>
    <w:rsid w:val="007733FB"/>
    <w:rsid w:val="00773A1E"/>
    <w:rsid w:val="00787055"/>
    <w:rsid w:val="007F7025"/>
    <w:rsid w:val="008175D8"/>
    <w:rsid w:val="0082011F"/>
    <w:rsid w:val="00826227"/>
    <w:rsid w:val="008337A8"/>
    <w:rsid w:val="00880CF1"/>
    <w:rsid w:val="008B4356"/>
    <w:rsid w:val="008B6655"/>
    <w:rsid w:val="008F3FAD"/>
    <w:rsid w:val="0098687C"/>
    <w:rsid w:val="00993D05"/>
    <w:rsid w:val="00996D37"/>
    <w:rsid w:val="009A1A46"/>
    <w:rsid w:val="009C6EEA"/>
    <w:rsid w:val="009F26BD"/>
    <w:rsid w:val="009F35B5"/>
    <w:rsid w:val="00A1050C"/>
    <w:rsid w:val="00A55389"/>
    <w:rsid w:val="00B162BC"/>
    <w:rsid w:val="00B51EBF"/>
    <w:rsid w:val="00B642CA"/>
    <w:rsid w:val="00B83796"/>
    <w:rsid w:val="00B944FF"/>
    <w:rsid w:val="00BB5466"/>
    <w:rsid w:val="00BC5FAF"/>
    <w:rsid w:val="00BE5124"/>
    <w:rsid w:val="00BF32CD"/>
    <w:rsid w:val="00C005D9"/>
    <w:rsid w:val="00C044D7"/>
    <w:rsid w:val="00C31EF9"/>
    <w:rsid w:val="00C46A14"/>
    <w:rsid w:val="00C73A2D"/>
    <w:rsid w:val="00C7498B"/>
    <w:rsid w:val="00CA411E"/>
    <w:rsid w:val="00CB4D58"/>
    <w:rsid w:val="00CE70D2"/>
    <w:rsid w:val="00D02C2E"/>
    <w:rsid w:val="00D25E32"/>
    <w:rsid w:val="00D40C97"/>
    <w:rsid w:val="00D70B59"/>
    <w:rsid w:val="00D848F7"/>
    <w:rsid w:val="00D957C4"/>
    <w:rsid w:val="00DC5886"/>
    <w:rsid w:val="00DC7E9A"/>
    <w:rsid w:val="00DD2B00"/>
    <w:rsid w:val="00DD6272"/>
    <w:rsid w:val="00E00C65"/>
    <w:rsid w:val="00E23CB8"/>
    <w:rsid w:val="00E25438"/>
    <w:rsid w:val="00E34951"/>
    <w:rsid w:val="00E8774F"/>
    <w:rsid w:val="00E90537"/>
    <w:rsid w:val="00E96665"/>
    <w:rsid w:val="00EE4CE3"/>
    <w:rsid w:val="00EF14E7"/>
    <w:rsid w:val="00EF1515"/>
    <w:rsid w:val="00F1222B"/>
    <w:rsid w:val="00F211DC"/>
    <w:rsid w:val="00F21896"/>
    <w:rsid w:val="00F42EA2"/>
    <w:rsid w:val="00F91263"/>
    <w:rsid w:val="00F967DF"/>
    <w:rsid w:val="00FB2069"/>
    <w:rsid w:val="00FE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44E00F"/>
  <w15:docId w15:val="{C29CEFB2-3543-4EF3-9F5B-700B0C87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466"/>
    <w:pPr>
      <w:spacing w:after="160" w:line="259" w:lineRule="auto"/>
    </w:pPr>
    <w:rPr>
      <w:rFonts w:ascii="Calibri" w:eastAsia="Calibri" w:hAnsi="Calibri" w:cs="Calibri"/>
      <w:color w:val="000000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2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EA2"/>
  </w:style>
  <w:style w:type="paragraph" w:styleId="Footer">
    <w:name w:val="footer"/>
    <w:basedOn w:val="Normal"/>
    <w:link w:val="FooterChar"/>
    <w:uiPriority w:val="99"/>
    <w:unhideWhenUsed/>
    <w:rsid w:val="00F42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EA2"/>
  </w:style>
  <w:style w:type="table" w:styleId="TableGrid">
    <w:name w:val="Table Grid"/>
    <w:basedOn w:val="TableNormal"/>
    <w:uiPriority w:val="59"/>
    <w:rsid w:val="005D5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A1E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B5466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B54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A3110D8400C4EB9C7DCD775DD58E3" ma:contentTypeVersion="0" ma:contentTypeDescription="Create a new document." ma:contentTypeScope="" ma:versionID="c498e5648a38ae28238fe4591e953f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9b462cda6f0dfbe92dbed5badd00d2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4CE8F8-8ECF-4635-BB21-B17A17A2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BD8686-76F2-437B-8D33-405AC3266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FCD810-D8F2-4258-AF27-A6ABD4490BE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a.mccabe</dc:creator>
  <cp:lastModifiedBy>Lorraine Heery</cp:lastModifiedBy>
  <cp:revision>2</cp:revision>
  <cp:lastPrinted>2017-03-30T07:25:00Z</cp:lastPrinted>
  <dcterms:created xsi:type="dcterms:W3CDTF">2023-12-04T15:45:00Z</dcterms:created>
  <dcterms:modified xsi:type="dcterms:W3CDTF">2023-12-04T15:45:00Z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0x010100B90A3110D8400C4EB9C7DCD775DD58E3</vt:lpwstr>
  </property>
</Properties>
</file>