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BD" w:rsidRPr="00B902BD" w:rsidRDefault="00B902BD" w:rsidP="00B902BD">
      <w:pPr>
        <w:jc w:val="both"/>
        <w:rPr>
          <w:rFonts w:ascii="Arial" w:hAnsi="Arial" w:cs="Arial"/>
          <w:b/>
          <w:bCs/>
          <w:iCs/>
          <w:u w:val="single"/>
        </w:rPr>
      </w:pPr>
      <w:r w:rsidRPr="00B902BD">
        <w:rPr>
          <w:rFonts w:ascii="Arial" w:hAnsi="Arial" w:cs="Arial"/>
          <w:b/>
          <w:bCs/>
          <w:iCs/>
          <w:u w:val="single"/>
        </w:rPr>
        <w:t xml:space="preserve">Candidates must have at the latest date of application: - </w:t>
      </w:r>
    </w:p>
    <w:p w:rsidR="00B902BD" w:rsidRPr="003400BD" w:rsidRDefault="00B902BD" w:rsidP="00B902BD">
      <w:pPr>
        <w:jc w:val="both"/>
        <w:rPr>
          <w:rFonts w:ascii="Arial" w:hAnsi="Arial" w:cs="Arial"/>
          <w:b/>
          <w:bCs/>
          <w:iCs/>
        </w:rPr>
      </w:pPr>
    </w:p>
    <w:p w:rsidR="00B902BD" w:rsidRPr="00607E88" w:rsidRDefault="00B902BD" w:rsidP="00B902B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07E88">
        <w:rPr>
          <w:rFonts w:ascii="Arial" w:hAnsi="Arial" w:cs="Arial"/>
          <w:bCs/>
        </w:rPr>
        <w:t>Candidates must possess the requisite knowledge and ability, including a high standard of suitability, for the proper discharge of the duties of the office</w:t>
      </w:r>
    </w:p>
    <w:p w:rsidR="00B902BD" w:rsidRPr="00607E88" w:rsidRDefault="00B902BD" w:rsidP="00B902BD">
      <w:pPr>
        <w:jc w:val="both"/>
        <w:rPr>
          <w:rFonts w:ascii="Arial" w:hAnsi="Arial" w:cs="Arial"/>
          <w:bCs/>
        </w:rPr>
      </w:pPr>
    </w:p>
    <w:p w:rsidR="00B902BD" w:rsidRPr="00607E88" w:rsidRDefault="00B902BD" w:rsidP="00B902BD">
      <w:pPr>
        <w:numPr>
          <w:ilvl w:val="0"/>
          <w:numId w:val="1"/>
        </w:numPr>
        <w:tabs>
          <w:tab w:val="num" w:pos="463"/>
        </w:tabs>
        <w:jc w:val="both"/>
        <w:rPr>
          <w:rFonts w:ascii="Arial" w:hAnsi="Arial" w:cs="Arial"/>
          <w:bCs/>
        </w:rPr>
      </w:pPr>
      <w:r w:rsidRPr="00607E88">
        <w:rPr>
          <w:rFonts w:ascii="Arial" w:hAnsi="Arial" w:cs="Arial"/>
          <w:bCs/>
        </w:rPr>
        <w:t>Have previous experience in word, excel and email and accurate data entry/input</w:t>
      </w:r>
    </w:p>
    <w:p w:rsidR="00B902BD" w:rsidRPr="00607E88" w:rsidRDefault="00B902BD" w:rsidP="00B902BD">
      <w:pPr>
        <w:jc w:val="both"/>
        <w:rPr>
          <w:rFonts w:ascii="Arial" w:hAnsi="Arial" w:cs="Arial"/>
          <w:bCs/>
        </w:rPr>
      </w:pPr>
    </w:p>
    <w:p w:rsidR="00B902BD" w:rsidRPr="00607E88" w:rsidRDefault="00B902BD" w:rsidP="00B902B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07E88">
        <w:rPr>
          <w:rFonts w:ascii="Arial" w:hAnsi="Arial" w:cs="Arial"/>
          <w:bCs/>
        </w:rPr>
        <w:t>Basic typing speed of at least 25 wpm by touch typing</w:t>
      </w:r>
    </w:p>
    <w:p w:rsidR="00B902BD" w:rsidRPr="00607E88" w:rsidRDefault="00B902BD" w:rsidP="00B902BD">
      <w:pPr>
        <w:jc w:val="both"/>
        <w:rPr>
          <w:rFonts w:ascii="Arial" w:hAnsi="Arial" w:cs="Arial"/>
          <w:b/>
          <w:bCs/>
          <w:i/>
          <w:iCs/>
        </w:rPr>
      </w:pPr>
    </w:p>
    <w:p w:rsidR="00B902BD" w:rsidRPr="00B902BD" w:rsidRDefault="00B902BD" w:rsidP="00B902BD">
      <w:pPr>
        <w:jc w:val="both"/>
        <w:rPr>
          <w:rFonts w:ascii="Arial" w:hAnsi="Arial" w:cs="Arial"/>
          <w:b/>
          <w:bCs/>
          <w:u w:val="single"/>
        </w:rPr>
      </w:pPr>
      <w:r w:rsidRPr="00B902BD">
        <w:rPr>
          <w:rFonts w:ascii="Arial" w:hAnsi="Arial" w:cs="Arial"/>
          <w:b/>
          <w:bCs/>
          <w:u w:val="single"/>
        </w:rPr>
        <w:t>Health</w:t>
      </w:r>
    </w:p>
    <w:p w:rsidR="00B902BD" w:rsidRPr="00607E88" w:rsidRDefault="00B902BD" w:rsidP="00B902BD">
      <w:pPr>
        <w:jc w:val="both"/>
        <w:rPr>
          <w:rFonts w:ascii="Arial" w:hAnsi="Arial" w:cs="Arial"/>
          <w:bCs/>
        </w:rPr>
      </w:pPr>
      <w:r w:rsidRPr="00607E88">
        <w:rPr>
          <w:rFonts w:ascii="Arial" w:hAnsi="Arial" w:cs="Arial"/>
          <w:bCs/>
        </w:rPr>
        <w:t xml:space="preserve">A candidate for and any person holding the office must be fully competent and capable of undertaking the duties attached to the office and be in a state of health such as would indicate a reasonable prospect of ability to render regular and efficient service. </w:t>
      </w:r>
    </w:p>
    <w:p w:rsidR="00B902BD" w:rsidRPr="00607E88" w:rsidRDefault="00B902BD" w:rsidP="00B902BD">
      <w:pPr>
        <w:jc w:val="both"/>
        <w:rPr>
          <w:rFonts w:ascii="Arial" w:hAnsi="Arial" w:cs="Arial"/>
          <w:bCs/>
        </w:rPr>
      </w:pPr>
    </w:p>
    <w:p w:rsidR="00B902BD" w:rsidRPr="00B902BD" w:rsidRDefault="00B902BD" w:rsidP="00B902BD">
      <w:pPr>
        <w:jc w:val="both"/>
        <w:rPr>
          <w:rFonts w:ascii="Arial" w:hAnsi="Arial" w:cs="Arial"/>
          <w:bCs/>
          <w:iCs/>
          <w:u w:val="single"/>
        </w:rPr>
      </w:pPr>
      <w:r w:rsidRPr="00B902BD">
        <w:rPr>
          <w:rFonts w:ascii="Arial" w:hAnsi="Arial" w:cs="Arial"/>
          <w:b/>
          <w:bCs/>
          <w:u w:val="single"/>
        </w:rPr>
        <w:t>Character</w:t>
      </w:r>
    </w:p>
    <w:p w:rsidR="00454A32" w:rsidRDefault="00B902BD" w:rsidP="00B902BD">
      <w:pPr>
        <w:rPr>
          <w:rFonts w:ascii="Arial" w:hAnsi="Arial" w:cs="Arial"/>
          <w:bCs/>
        </w:rPr>
      </w:pPr>
      <w:r w:rsidRPr="00607E88">
        <w:rPr>
          <w:rFonts w:ascii="Arial" w:hAnsi="Arial" w:cs="Arial"/>
          <w:bCs/>
        </w:rPr>
        <w:t>Each candidate for and any person holding the office must be of good character</w:t>
      </w:r>
    </w:p>
    <w:p w:rsidR="00B902BD" w:rsidRDefault="00B902BD" w:rsidP="00B902BD">
      <w:pPr>
        <w:rPr>
          <w:rFonts w:ascii="Arial" w:hAnsi="Arial" w:cs="Arial"/>
          <w:bCs/>
        </w:rPr>
      </w:pPr>
    </w:p>
    <w:p w:rsidR="00B902BD" w:rsidRPr="00CE724E" w:rsidRDefault="00B902BD" w:rsidP="00B902BD">
      <w:pPr>
        <w:jc w:val="both"/>
        <w:rPr>
          <w:rFonts w:ascii="Arial" w:hAnsi="Arial" w:cs="Arial"/>
          <w:lang w:val="en-IE"/>
        </w:rPr>
      </w:pPr>
      <w:r w:rsidRPr="00431AA3">
        <w:rPr>
          <w:rFonts w:ascii="Arial" w:hAnsi="Arial" w:cs="Arial"/>
          <w:lang w:val="en-IE"/>
        </w:rPr>
        <w:t xml:space="preserve">The Salary scale </w:t>
      </w:r>
      <w:r w:rsidR="00951623">
        <w:rPr>
          <w:rFonts w:ascii="Arial" w:hAnsi="Arial" w:cs="Arial"/>
          <w:lang w:val="en-IE"/>
        </w:rPr>
        <w:t>for the post as at 01/03/2023</w:t>
      </w:r>
      <w:r w:rsidRPr="00CE724E">
        <w:rPr>
          <w:rFonts w:ascii="Arial" w:hAnsi="Arial" w:cs="Arial"/>
          <w:lang w:val="en-IE"/>
        </w:rPr>
        <w:t xml:space="preserve"> is: </w:t>
      </w:r>
    </w:p>
    <w:p w:rsidR="00B902BD" w:rsidRPr="00CE724E" w:rsidRDefault="00B902BD" w:rsidP="00B902BD">
      <w:pPr>
        <w:jc w:val="both"/>
        <w:rPr>
          <w:rFonts w:ascii="Arial" w:hAnsi="Arial" w:cs="Arial"/>
          <w:lang w:val="en-IE"/>
        </w:rPr>
      </w:pPr>
    </w:p>
    <w:p w:rsidR="00B902BD" w:rsidRPr="00CE724E" w:rsidRDefault="00B902BD" w:rsidP="00B902BD">
      <w:pPr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€31,950, €33,839, €34,921, €36,127, €37,160, €38,517, €39,882, €41,244, €42,609, €45,188</w:t>
      </w:r>
      <w:r>
        <w:rPr>
          <w:rFonts w:ascii="Arial" w:hAnsi="Arial" w:cs="Arial"/>
          <w:b/>
          <w:lang w:val="en-IE"/>
        </w:rPr>
        <w:t>, €47,021</w:t>
      </w:r>
      <w:r w:rsidRPr="00CE724E">
        <w:rPr>
          <w:rFonts w:ascii="Arial" w:hAnsi="Arial" w:cs="Arial"/>
          <w:b/>
          <w:lang w:val="en-IE"/>
        </w:rPr>
        <w:t xml:space="preserve"> LSI</w:t>
      </w:r>
    </w:p>
    <w:p w:rsidR="00B902BD" w:rsidRDefault="00B902BD" w:rsidP="00B902BD">
      <w:pPr>
        <w:jc w:val="both"/>
        <w:rPr>
          <w:rFonts w:ascii="Arial" w:hAnsi="Arial" w:cs="Arial"/>
          <w:color w:val="FF0000"/>
        </w:rPr>
      </w:pPr>
    </w:p>
    <w:p w:rsidR="00B902BD" w:rsidRPr="00A932DD" w:rsidRDefault="00B902BD" w:rsidP="00B902BD">
      <w:pPr>
        <w:pStyle w:val="BodyText"/>
        <w:jc w:val="both"/>
        <w:rPr>
          <w:rFonts w:ascii="Bookman Old Style" w:hAnsi="Bookman Old Style"/>
        </w:rPr>
      </w:pPr>
      <w:r w:rsidRPr="00A932DD">
        <w:rPr>
          <w:rFonts w:ascii="Bookman Old Style" w:hAnsi="Bookman Old Style"/>
          <w:b/>
          <w:u w:val="single"/>
        </w:rPr>
        <w:t>Hours of Work</w:t>
      </w:r>
      <w:r w:rsidRPr="00A932DD">
        <w:rPr>
          <w:rFonts w:ascii="Bookman Old Style" w:hAnsi="Bookman Old Style"/>
        </w:rPr>
        <w:t xml:space="preserve"> </w:t>
      </w:r>
    </w:p>
    <w:p w:rsidR="00B902BD" w:rsidRPr="00A932DD" w:rsidRDefault="00B902BD" w:rsidP="00B902BD">
      <w:pPr>
        <w:pStyle w:val="BodyText"/>
        <w:jc w:val="both"/>
        <w:rPr>
          <w:rFonts w:ascii="Bookman Old Style" w:hAnsi="Bookman Old Style"/>
        </w:rPr>
      </w:pPr>
    </w:p>
    <w:p w:rsidR="00B902BD" w:rsidRDefault="00B902BD" w:rsidP="00B902BD">
      <w:pPr>
        <w:pStyle w:val="BodyText"/>
        <w:jc w:val="both"/>
        <w:rPr>
          <w:rFonts w:ascii="Bookman Old Style" w:hAnsi="Bookman Old Style"/>
        </w:rPr>
      </w:pPr>
      <w:bookmarkStart w:id="0" w:name="_GoBack"/>
      <w:r w:rsidRPr="00A932DD">
        <w:rPr>
          <w:rFonts w:ascii="Bookman Old Style" w:hAnsi="Bookman Old Style"/>
        </w:rPr>
        <w:t>The hours of at</w:t>
      </w:r>
      <w:r>
        <w:rPr>
          <w:rFonts w:ascii="Bookman Old Style" w:hAnsi="Bookman Old Style"/>
        </w:rPr>
        <w:t>tendance i.e. average of 39 hours per week calculated over a predetermined period of time,</w:t>
      </w:r>
      <w:r w:rsidRPr="00A932DD">
        <w:rPr>
          <w:rFonts w:ascii="Bookman Old Style" w:hAnsi="Bookman Old Style"/>
        </w:rPr>
        <w:t xml:space="preserve"> involves shift work. You will be expected to be available for duty outside of the rostered hours as and when the need may arise. </w:t>
      </w:r>
      <w:r>
        <w:rPr>
          <w:rFonts w:ascii="Bookman Old Style" w:hAnsi="Bookman Old Style"/>
        </w:rPr>
        <w:t xml:space="preserve"> Shift patterns are normally of 8, 10 or 12 hours duration.</w:t>
      </w:r>
    </w:p>
    <w:p w:rsidR="00B902BD" w:rsidRPr="00A932DD" w:rsidRDefault="00B902BD" w:rsidP="00B902BD">
      <w:pPr>
        <w:pStyle w:val="BodyTex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Rosters and periods of duty will involve working at weekends, nights and during public holidays. </w:t>
      </w:r>
    </w:p>
    <w:p w:rsidR="00B902BD" w:rsidRDefault="00B902BD" w:rsidP="00B902BD">
      <w:r>
        <w:t xml:space="preserve">  </w:t>
      </w:r>
    </w:p>
    <w:bookmarkEnd w:id="0"/>
    <w:p w:rsidR="00B902BD" w:rsidRDefault="00B902BD" w:rsidP="00B902BD"/>
    <w:p w:rsidR="00B902BD" w:rsidRDefault="00B902BD" w:rsidP="00B902BD"/>
    <w:sectPr w:rsidR="00B90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6AFF"/>
    <w:multiLevelType w:val="hybridMultilevel"/>
    <w:tmpl w:val="896A3A82"/>
    <w:lvl w:ilvl="0" w:tplc="2C0C2B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BD"/>
    <w:rsid w:val="00454A32"/>
    <w:rsid w:val="00951623"/>
    <w:rsid w:val="00B902BD"/>
    <w:rsid w:val="00C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7DA3B-0C78-4579-AD79-CA976157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02BD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B902BD"/>
    <w:rPr>
      <w:rFonts w:ascii="Arial" w:eastAsia="Times New Roman" w:hAnsi="Arial" w:cs="Arial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Gillivan</dc:creator>
  <cp:keywords/>
  <dc:description/>
  <cp:lastModifiedBy>Niall Noonan</cp:lastModifiedBy>
  <cp:revision>2</cp:revision>
  <dcterms:created xsi:type="dcterms:W3CDTF">2023-09-13T09:35:00Z</dcterms:created>
  <dcterms:modified xsi:type="dcterms:W3CDTF">2023-09-13T09:35:00Z</dcterms:modified>
</cp:coreProperties>
</file>